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5A5A5" w:themeColor="background1" w:themeShade="A5"/>
  <w:body>
    <w:p w:rsidR="00445E5C" w:rsidRDefault="00445E5C" w:rsidP="00445E5C">
      <w:r>
        <w:rPr>
          <w:b/>
          <w:color w:val="7F7F7F" w:themeColor="text1" w:themeTint="80"/>
          <w:sz w:val="144"/>
          <w:szCs w:val="144"/>
        </w:rPr>
        <w:t>G</w:t>
      </w:r>
      <w:r w:rsidRPr="00B25E45">
        <w:rPr>
          <w:b/>
          <w:color w:val="7F7F7F" w:themeColor="text1" w:themeTint="80"/>
          <w:sz w:val="144"/>
          <w:szCs w:val="144"/>
        </w:rPr>
        <w:t xml:space="preserve">RAY </w:t>
      </w:r>
      <w:r w:rsidRPr="00B25E45">
        <w:t xml:space="preserve">  </w:t>
      </w:r>
      <w:r>
        <w:rPr>
          <w:noProof/>
        </w:rPr>
        <w:drawing>
          <wp:inline distT="0" distB="0" distL="0" distR="0">
            <wp:extent cx="2343150" cy="1914525"/>
            <wp:effectExtent l="19050" t="0" r="0" b="0"/>
            <wp:docPr id="6" name="Picture 6" descr="C:\Users\susan.holden\AppData\Local\Microsoft\Windows\Temporary Internet Files\Content.IE5\F270KA1G\MP900395964[1]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san.holden\AppData\Local\Microsoft\Windows\Temporary Internet Files\Content.IE5\F270KA1G\MP900395964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5C" w:rsidRPr="00550255" w:rsidRDefault="00445E5C" w:rsidP="00445E5C">
      <w:pPr>
        <w:rPr>
          <w:rFonts w:ascii="Berlin Sans FB Demi" w:hAnsi="Berlin Sans FB Demi"/>
          <w:b/>
          <w:color w:val="808080" w:themeColor="background1" w:themeShade="80"/>
          <w:sz w:val="40"/>
          <w:szCs w:val="40"/>
        </w:rPr>
      </w:pPr>
      <w:r w:rsidRPr="00550255">
        <w:rPr>
          <w:rFonts w:ascii="Berlin Sans FB Demi" w:hAnsi="Berlin Sans FB Demi"/>
          <w:b/>
          <w:color w:val="808080" w:themeColor="background1" w:themeShade="80"/>
          <w:sz w:val="40"/>
          <w:szCs w:val="40"/>
        </w:rPr>
        <w:t>Like rain falling to the ground</w:t>
      </w:r>
    </w:p>
    <w:p w:rsidR="00445E5C" w:rsidRPr="00550255" w:rsidRDefault="00445E5C" w:rsidP="00445E5C">
      <w:pPr>
        <w:rPr>
          <w:rFonts w:ascii="Californian FB" w:hAnsi="Californian FB"/>
          <w:b/>
          <w:color w:val="595959" w:themeColor="text1" w:themeTint="A6"/>
          <w:sz w:val="52"/>
          <w:szCs w:val="52"/>
        </w:rPr>
      </w:pPr>
      <w:r w:rsidRPr="00550255">
        <w:rPr>
          <w:rFonts w:ascii="Californian FB" w:hAnsi="Californian FB"/>
          <w:b/>
          <w:color w:val="595959" w:themeColor="text1" w:themeTint="A6"/>
          <w:sz w:val="52"/>
          <w:szCs w:val="52"/>
        </w:rPr>
        <w:t>Uninspiring and lonely, it looks dull</w:t>
      </w:r>
    </w:p>
    <w:p w:rsidR="00445E5C" w:rsidRPr="00550255" w:rsidRDefault="00445E5C" w:rsidP="00445E5C">
      <w:pPr>
        <w:rPr>
          <w:rFonts w:ascii="Brush Script MT" w:hAnsi="Brush Script MT"/>
          <w:b/>
          <w:color w:val="404040" w:themeColor="text1" w:themeTint="BF"/>
          <w:sz w:val="52"/>
          <w:szCs w:val="52"/>
        </w:rPr>
      </w:pPr>
      <w:r w:rsidRPr="00550255">
        <w:rPr>
          <w:rFonts w:ascii="Brush Script MT" w:hAnsi="Brush Script MT"/>
          <w:b/>
          <w:color w:val="404040" w:themeColor="text1" w:themeTint="BF"/>
          <w:sz w:val="52"/>
          <w:szCs w:val="52"/>
        </w:rPr>
        <w:t>Sad and empty, a cold heart that can barely pound</w:t>
      </w:r>
    </w:p>
    <w:p w:rsidR="00445E5C" w:rsidRDefault="00445E5C" w:rsidP="00445E5C">
      <w:pPr>
        <w:rPr>
          <w:b/>
          <w:color w:val="404040" w:themeColor="text1" w:themeTint="BF"/>
          <w:sz w:val="40"/>
          <w:szCs w:val="40"/>
        </w:rPr>
      </w:pPr>
      <w:r>
        <w:rPr>
          <w:b/>
          <w:noProof/>
          <w:color w:val="000000" w:themeColor="text1"/>
          <w:sz w:val="40"/>
          <w:szCs w:val="40"/>
        </w:rPr>
        <w:drawing>
          <wp:inline distT="0" distB="0" distL="0" distR="0">
            <wp:extent cx="3071813" cy="2047875"/>
            <wp:effectExtent l="0" t="0" r="0" b="0"/>
            <wp:docPr id="7" name="Picture 7" descr="C:\Users\susan.holden\AppData\Local\Microsoft\Windows\Temporary Internet Files\Content.IE5\UO8H1FOF\MP9004424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usan.holden\AppData\Local\Microsoft\Windows\Temporary Internet Files\Content.IE5\UO8H1FOF\MP900442402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813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5C" w:rsidRPr="00B25E45" w:rsidRDefault="00445E5C" w:rsidP="00445E5C">
      <w:pPr>
        <w:rPr>
          <w:b/>
          <w:color w:val="404040" w:themeColor="text1" w:themeTint="BF"/>
          <w:sz w:val="40"/>
          <w:szCs w:val="40"/>
        </w:rPr>
      </w:pPr>
    </w:p>
    <w:p w:rsidR="00445E5C" w:rsidRPr="00550255" w:rsidRDefault="00445E5C" w:rsidP="00445E5C">
      <w:pPr>
        <w:rPr>
          <w:rFonts w:ascii="Goudy Stout" w:hAnsi="Goudy Stout"/>
          <w:b/>
          <w:color w:val="808080" w:themeColor="background1" w:themeShade="80"/>
          <w:sz w:val="40"/>
          <w:szCs w:val="40"/>
        </w:rPr>
      </w:pPr>
      <w:r w:rsidRPr="00550255">
        <w:rPr>
          <w:rFonts w:ascii="Goudy Stout" w:hAnsi="Goudy Stout"/>
          <w:b/>
          <w:color w:val="808080" w:themeColor="background1" w:themeShade="80"/>
          <w:sz w:val="40"/>
          <w:szCs w:val="40"/>
        </w:rPr>
        <w:t>The scent of metal, iron and coal</w:t>
      </w:r>
    </w:p>
    <w:p w:rsidR="00445E5C" w:rsidRPr="001A45C2" w:rsidRDefault="00445E5C" w:rsidP="00445E5C">
      <w:pPr>
        <w:rPr>
          <w:rFonts w:ascii="Harlow Solid Italic" w:hAnsi="Harlow Solid Italic"/>
          <w:b/>
          <w:color w:val="595959" w:themeColor="text1" w:themeTint="A6"/>
          <w:sz w:val="52"/>
          <w:szCs w:val="52"/>
        </w:rPr>
      </w:pPr>
      <w:r w:rsidRPr="00550255">
        <w:rPr>
          <w:rFonts w:ascii="Harlow Solid Italic" w:hAnsi="Harlow Solid Italic"/>
          <w:b/>
          <w:color w:val="595959" w:themeColor="text1" w:themeTint="A6"/>
          <w:sz w:val="52"/>
          <w:szCs w:val="52"/>
        </w:rPr>
        <w:t>Dark ominous clouds and rainy skies</w:t>
      </w:r>
    </w:p>
    <w:p w:rsidR="00445E5C" w:rsidRDefault="00445E5C" w:rsidP="00445E5C">
      <w:pPr>
        <w:rPr>
          <w:b/>
          <w:color w:val="404040" w:themeColor="text1" w:themeTint="BF"/>
          <w:sz w:val="40"/>
          <w:szCs w:val="40"/>
        </w:rPr>
      </w:pPr>
      <w:r>
        <w:rPr>
          <w:b/>
          <w:color w:val="404040" w:themeColor="text1" w:themeTint="BF"/>
          <w:sz w:val="40"/>
          <w:szCs w:val="40"/>
        </w:rPr>
        <w:t xml:space="preserve">    </w:t>
      </w:r>
      <w:r>
        <w:rPr>
          <w:b/>
          <w:noProof/>
          <w:color w:val="000000" w:themeColor="text1"/>
          <w:sz w:val="40"/>
          <w:szCs w:val="40"/>
        </w:rPr>
        <w:drawing>
          <wp:inline distT="0" distB="0" distL="0" distR="0">
            <wp:extent cx="5448300" cy="1666468"/>
            <wp:effectExtent l="19050" t="0" r="0" b="0"/>
            <wp:docPr id="1" name="Picture 8" descr="C:\Users\susan.holden\AppData\Local\Microsoft\Windows\Temporary Internet Files\Content.IE5\74DQW6CL\MP90038608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san.holden\AppData\Local\Microsoft\Windows\Temporary Internet Files\Content.IE5\74DQW6CL\MP90038608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186" cy="166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5C" w:rsidRPr="00550255" w:rsidRDefault="00445E5C" w:rsidP="00445E5C">
      <w:pPr>
        <w:rPr>
          <w:rFonts w:ascii="Matura MT Script Capitals" w:hAnsi="Matura MT Script Capitals"/>
          <w:b/>
          <w:color w:val="404040" w:themeColor="text1" w:themeTint="BF"/>
          <w:sz w:val="48"/>
          <w:szCs w:val="48"/>
        </w:rPr>
      </w:pPr>
      <w:r w:rsidRPr="001A45C2">
        <w:rPr>
          <w:rFonts w:ascii="Matura MT Script Capitals" w:hAnsi="Matura MT Script Capitals"/>
          <w:b/>
          <w:color w:val="404040" w:themeColor="text1" w:themeTint="BF"/>
          <w:sz w:val="32"/>
          <w:szCs w:val="32"/>
        </w:rPr>
        <w:t>An ashtray for dessert instead of apple pie</w:t>
      </w:r>
      <w:r w:rsidRPr="00550255">
        <w:rPr>
          <w:rFonts w:ascii="Matura MT Script Capitals" w:hAnsi="Matura MT Script Capitals"/>
          <w:b/>
          <w:color w:val="404040" w:themeColor="text1" w:themeTint="BF"/>
          <w:sz w:val="48"/>
          <w:szCs w:val="48"/>
        </w:rPr>
        <w:t>.</w:t>
      </w:r>
    </w:p>
    <w:p w:rsidR="00BE59F9" w:rsidRDefault="00BE59F9" w:rsidP="00BE59F9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bookmarkStart w:id="0" w:name="_GoBack"/>
      <w:bookmarkEnd w:id="0"/>
      <w:r>
        <w:rPr>
          <w:rFonts w:asciiTheme="minorHAnsi" w:hAnsiTheme="minorHAnsi" w:cstheme="minorHAnsi"/>
          <w:color w:val="auto"/>
          <w:sz w:val="36"/>
          <w:szCs w:val="36"/>
        </w:rPr>
        <w:lastRenderedPageBreak/>
        <w:t>Presented by:</w:t>
      </w:r>
    </w:p>
    <w:p w:rsidR="00BE59F9" w:rsidRPr="00BE59F9" w:rsidRDefault="00BE59F9" w:rsidP="00BE59F9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r w:rsidRPr="00BE59F9">
        <w:rPr>
          <w:rFonts w:asciiTheme="minorHAnsi" w:hAnsiTheme="minorHAnsi" w:cstheme="minorHAnsi"/>
          <w:color w:val="auto"/>
          <w:sz w:val="36"/>
          <w:szCs w:val="36"/>
        </w:rPr>
        <w:t>Group 7 &amp; 8: Jen Nic</w:t>
      </w:r>
      <w:r w:rsidR="0089740A">
        <w:rPr>
          <w:rFonts w:asciiTheme="minorHAnsi" w:hAnsiTheme="minorHAnsi" w:cstheme="minorHAnsi"/>
          <w:color w:val="auto"/>
          <w:sz w:val="36"/>
          <w:szCs w:val="36"/>
        </w:rPr>
        <w:t>h</w:t>
      </w:r>
      <w:r w:rsidRPr="00BE59F9">
        <w:rPr>
          <w:rFonts w:asciiTheme="minorHAnsi" w:hAnsiTheme="minorHAnsi" w:cstheme="minorHAnsi"/>
          <w:color w:val="auto"/>
          <w:sz w:val="36"/>
          <w:szCs w:val="36"/>
        </w:rPr>
        <w:t>olson, Susan Holden, Julie Stewart, Eric McIntyre, Mark Lloyd, Huguette Poirier</w:t>
      </w:r>
    </w:p>
    <w:p w:rsidR="00445E5C" w:rsidRPr="00B25E45" w:rsidRDefault="00445E5C" w:rsidP="00445E5C">
      <w:pPr>
        <w:rPr>
          <w:b/>
          <w:color w:val="404040" w:themeColor="text1" w:themeTint="BF"/>
          <w:sz w:val="40"/>
          <w:szCs w:val="40"/>
        </w:rPr>
      </w:pPr>
    </w:p>
    <w:p w:rsidR="00445E5C" w:rsidRDefault="00445E5C" w:rsidP="00445E5C"/>
    <w:p w:rsidR="00445E5C" w:rsidRDefault="00445E5C" w:rsidP="00445E5C"/>
    <w:p w:rsidR="005202EF" w:rsidRDefault="00CB5E89"/>
    <w:sectPr w:rsidR="005202EF" w:rsidSect="001A45C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45E5C"/>
    <w:rsid w:val="000011D6"/>
    <w:rsid w:val="000E3973"/>
    <w:rsid w:val="001417ED"/>
    <w:rsid w:val="001B37CF"/>
    <w:rsid w:val="00262B15"/>
    <w:rsid w:val="00445E5C"/>
    <w:rsid w:val="004935F6"/>
    <w:rsid w:val="006A08B8"/>
    <w:rsid w:val="007E002C"/>
    <w:rsid w:val="00881CA4"/>
    <w:rsid w:val="0089740A"/>
    <w:rsid w:val="00931FC8"/>
    <w:rsid w:val="00960217"/>
    <w:rsid w:val="00B33AA5"/>
    <w:rsid w:val="00BC60CE"/>
    <w:rsid w:val="00BE59F9"/>
    <w:rsid w:val="00C432BA"/>
    <w:rsid w:val="00C640F8"/>
    <w:rsid w:val="00CB5E89"/>
    <w:rsid w:val="00D4499D"/>
    <w:rsid w:val="00DA03DC"/>
    <w:rsid w:val="00E3546F"/>
    <w:rsid w:val="00E5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5C"/>
  </w:style>
  <w:style w:type="paragraph" w:styleId="Heading1">
    <w:name w:val="heading 1"/>
    <w:basedOn w:val="Normal"/>
    <w:next w:val="Normal"/>
    <w:link w:val="Heading1Char"/>
    <w:uiPriority w:val="9"/>
    <w:qFormat/>
    <w:rsid w:val="00BE59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E5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hyperlink" Target="file:///E:\02%20Hurt.m4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A5150-A7E1-43C5-BDA2-DD6F4A05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Susan (ED08)</dc:creator>
  <cp:lastModifiedBy>Province of NS</cp:lastModifiedBy>
  <cp:revision>2</cp:revision>
  <dcterms:created xsi:type="dcterms:W3CDTF">2012-07-05T17:24:00Z</dcterms:created>
  <dcterms:modified xsi:type="dcterms:W3CDTF">2012-07-05T17:24:00Z</dcterms:modified>
</cp:coreProperties>
</file>